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520C11">
      <w:pPr>
        <w:shd w:val="clear" w:color="auto" w:fill="FFFFFF"/>
        <w:spacing w:after="150" w:line="240" w:lineRule="auto"/>
        <w:jc w:val="right"/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>Утверждаю:</w:t>
      </w:r>
    </w:p>
    <w:p w14:paraId="61CB0C22">
      <w:pPr>
        <w:shd w:val="clear" w:color="auto" w:fill="FFFFFF"/>
        <w:spacing w:after="150" w:line="240" w:lineRule="auto"/>
        <w:jc w:val="right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Заведующий МБДОУ №</w:t>
      </w:r>
      <w:r>
        <w:rPr>
          <w:rFonts w:hint="default" w:ascii="Times New Roman" w:hAnsi="Times New Roman" w:eastAsia="Times New Roman" w:cs="Times New Roman"/>
          <w:color w:val="333333"/>
          <w:sz w:val="24"/>
          <w:szCs w:val="24"/>
          <w:lang w:val="en-US" w:eastAsia="ru-RU"/>
        </w:rPr>
        <w:t>6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«Теремок» </w:t>
      </w:r>
    </w:p>
    <w:p w14:paraId="057A57F8">
      <w:pPr>
        <w:shd w:val="clear" w:color="auto" w:fill="FFFFFF"/>
        <w:spacing w:after="150" w:line="240" w:lineRule="auto"/>
        <w:jc w:val="right"/>
        <w:rPr>
          <w:rFonts w:hint="default" w:ascii="Times New Roman" w:hAnsi="Times New Roman" w:eastAsia="Times New Roman" w:cs="Times New Roman"/>
          <w:color w:val="333333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____________Г</w:t>
      </w:r>
      <w:r>
        <w:rPr>
          <w:rFonts w:hint="default" w:ascii="Times New Roman" w:hAnsi="Times New Roman" w:eastAsia="Times New Roman" w:cs="Times New Roman"/>
          <w:color w:val="333333"/>
          <w:sz w:val="24"/>
          <w:szCs w:val="24"/>
          <w:lang w:val="en-US" w:eastAsia="ru-RU"/>
        </w:rPr>
        <w:t>.Ф.Шаяхметова</w:t>
      </w:r>
    </w:p>
    <w:p w14:paraId="0A964065">
      <w:pPr>
        <w:shd w:val="clear" w:color="auto" w:fill="FFFFFF"/>
        <w:spacing w:after="150" w:line="240" w:lineRule="auto"/>
        <w:jc w:val="right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Введено в действие приказом</w:t>
      </w:r>
    </w:p>
    <w:p w14:paraId="1EF39419">
      <w:pPr>
        <w:shd w:val="clear" w:color="auto" w:fill="FFFFFF"/>
        <w:spacing w:after="150" w:line="240" w:lineRule="auto"/>
        <w:jc w:val="right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от «___»________________20___ г.</w:t>
      </w:r>
    </w:p>
    <w:p w14:paraId="4C767976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p w14:paraId="35889ED2">
      <w:pPr>
        <w:shd w:val="clear" w:color="auto" w:fill="FFFFFF"/>
        <w:spacing w:after="0" w:line="0" w:lineRule="atLeast"/>
        <w:jc w:val="center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>План по контролю за соблюдением законодательства</w:t>
      </w:r>
    </w:p>
    <w:p w14:paraId="5B72B473">
      <w:pPr>
        <w:shd w:val="clear" w:color="auto" w:fill="FFFFFF"/>
        <w:spacing w:after="0" w:line="0" w:lineRule="atLeast"/>
        <w:jc w:val="center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 xml:space="preserve"> в сфере информационной безопасности </w:t>
      </w:r>
    </w:p>
    <w:p w14:paraId="4EF39604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МБДОУ №</w:t>
      </w:r>
      <w:r>
        <w:rPr>
          <w:rFonts w:hint="default" w:ascii="Times New Roman" w:hAnsi="Times New Roman" w:eastAsia="Times New Roman" w:cs="Times New Roman"/>
          <w:color w:val="333333"/>
          <w:sz w:val="24"/>
          <w:szCs w:val="24"/>
          <w:lang w:val="en-US" w:eastAsia="ru-RU"/>
        </w:rPr>
        <w:t>6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«Теремок</w:t>
      </w:r>
      <w:bookmarkStart w:id="0" w:name="_GoBack"/>
      <w:bookmarkEnd w:id="0"/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»</w:t>
      </w:r>
    </w:p>
    <w:p w14:paraId="38B108CB">
      <w:pPr>
        <w:shd w:val="clear" w:color="auto" w:fill="FFFFFF"/>
        <w:spacing w:after="0" w:line="0" w:lineRule="atLeast"/>
        <w:jc w:val="center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</w:p>
    <w:tbl>
      <w:tblPr>
        <w:tblStyle w:val="3"/>
        <w:tblW w:w="9097" w:type="dxa"/>
        <w:tblInd w:w="0" w:type="dxa"/>
        <w:shd w:val="clear" w:color="auto" w:fill="FFFFFF"/>
        <w:tblLayout w:type="autofit"/>
        <w:tblCellMar>
          <w:top w:w="84" w:type="dxa"/>
          <w:left w:w="84" w:type="dxa"/>
          <w:bottom w:w="84" w:type="dxa"/>
          <w:right w:w="84" w:type="dxa"/>
        </w:tblCellMar>
      </w:tblPr>
      <w:tblGrid>
        <w:gridCol w:w="863"/>
        <w:gridCol w:w="4173"/>
        <w:gridCol w:w="1818"/>
        <w:gridCol w:w="2243"/>
      </w:tblGrid>
      <w:tr w14:paraId="2F892645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131" w:hRule="atLeast"/>
        </w:trPr>
        <w:tc>
          <w:tcPr>
            <w:tcW w:w="863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9B7702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№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173" w:type="dxa"/>
            <w:tcBorders>
              <w:top w:val="single" w:color="00000A" w:sz="8" w:space="0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14:paraId="0163CA56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18" w:type="dxa"/>
            <w:tcBorders>
              <w:top w:val="single" w:color="00000A" w:sz="8" w:space="0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053C03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243" w:type="dxa"/>
            <w:tcBorders>
              <w:top w:val="single" w:color="00000A" w:sz="8" w:space="0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CE16D8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Исполнители - ответственные за реализацию мероприятия</w:t>
            </w:r>
          </w:p>
        </w:tc>
      </w:tr>
      <w:tr w14:paraId="16B79642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131" w:hRule="atLeast"/>
        </w:trPr>
        <w:tc>
          <w:tcPr>
            <w:tcW w:w="9097" w:type="dxa"/>
            <w:gridSpan w:val="4"/>
            <w:tcBorders>
              <w:top w:val="nil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6F6A6C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I. Создание организационно-правовых механизмов защиты детей от распространения информации,причиняющей вред их здоровью и развитию</w:t>
            </w:r>
          </w:p>
        </w:tc>
      </w:tr>
      <w:tr w14:paraId="77CDE3DA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131" w:hRule="atLeast"/>
        </w:trPr>
        <w:tc>
          <w:tcPr>
            <w:tcW w:w="863" w:type="dxa"/>
            <w:tcBorders>
              <w:top w:val="nil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214FA7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173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14:paraId="723C09D4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Организация занятий с педагогами по медиабезопасности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D0416F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43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69B21D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14:paraId="18523D35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131" w:hRule="atLeast"/>
        </w:trPr>
        <w:tc>
          <w:tcPr>
            <w:tcW w:w="863" w:type="dxa"/>
            <w:tcBorders>
              <w:top w:val="nil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A07E3C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173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14:paraId="6D13CD1B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Знакомство родителей с информацией по медиабезопасности и защите персональных данных воспитанников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1F429B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43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CCEAC7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воспитатели</w:t>
            </w:r>
          </w:p>
        </w:tc>
      </w:tr>
      <w:tr w14:paraId="0EEE83ED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549" w:hRule="atLeast"/>
        </w:trPr>
        <w:tc>
          <w:tcPr>
            <w:tcW w:w="863" w:type="dxa"/>
            <w:tcBorders>
              <w:top w:val="nil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CC8DD8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173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14:paraId="1241EE8A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Функционирование контент-фильтра в образовательном учреждении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4E7E93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43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8B5C04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Заведующий</w:t>
            </w:r>
          </w:p>
        </w:tc>
      </w:tr>
      <w:tr w14:paraId="120B90EB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131" w:hRule="atLeast"/>
        </w:trPr>
        <w:tc>
          <w:tcPr>
            <w:tcW w:w="863" w:type="dxa"/>
            <w:tcBorders>
              <w:top w:val="nil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B9B66F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173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14:paraId="0981B39E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Приведение локальных актов и документов, регламентирующих деятельность МБДОУ по информационной безопасности обучающихся и их родителей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434B1B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43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4A027A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Комиссия по пересмотру локальных актов и документов по информационной безопасности детского сада</w:t>
            </w:r>
          </w:p>
        </w:tc>
      </w:tr>
      <w:tr w14:paraId="44F9F95C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131" w:hRule="atLeast"/>
        </w:trPr>
        <w:tc>
          <w:tcPr>
            <w:tcW w:w="863" w:type="dxa"/>
            <w:tcBorders>
              <w:top w:val="nil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D7A105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4173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14:paraId="466EDA95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 xml:space="preserve">Создание на официальном сайте МБДОУ раздела «Информационная безопасность» для публикации материалов по обеспечению информационной безопасности детей при использовании ресурсов сети Интернет 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9F3326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43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4F96BE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Администратор сайта</w:t>
            </w:r>
          </w:p>
        </w:tc>
      </w:tr>
      <w:tr w14:paraId="2AD7C5A8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131" w:hRule="atLeast"/>
        </w:trPr>
        <w:tc>
          <w:tcPr>
            <w:tcW w:w="863" w:type="dxa"/>
            <w:tcBorders>
              <w:top w:val="nil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1C0D2E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4173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14:paraId="77918B51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Проведение совещания при заведующем по вопросам контентной фильтрации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A7CCA3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43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A6F992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Заведующий</w:t>
            </w:r>
          </w:p>
        </w:tc>
      </w:tr>
      <w:tr w14:paraId="43935DC8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131" w:hRule="atLeast"/>
        </w:trPr>
        <w:tc>
          <w:tcPr>
            <w:tcW w:w="863" w:type="dxa"/>
            <w:tcBorders>
              <w:top w:val="nil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3C275C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4173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14:paraId="5939B1B0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Проведение мониторинга по исключению доступа в МБДОУ к Интернет-ресурсам, несовместимым с целями и задачами образования и воспитания обучающихся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4D89B7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43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836690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14:paraId="68F2D132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131" w:hRule="atLeast"/>
        </w:trPr>
        <w:tc>
          <w:tcPr>
            <w:tcW w:w="863" w:type="dxa"/>
            <w:tcBorders>
              <w:top w:val="nil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6B6084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4173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14:paraId="06CBEAA9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Организация занятий с обучающимися по медиабезопасности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F38978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43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0BB1EE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Воспитатели старшей и подготовительной групп</w:t>
            </w:r>
          </w:p>
        </w:tc>
      </w:tr>
      <w:tr w14:paraId="484E7C02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131" w:hRule="atLeast"/>
        </w:trPr>
        <w:tc>
          <w:tcPr>
            <w:tcW w:w="9097" w:type="dxa"/>
            <w:gridSpan w:val="4"/>
            <w:tcBorders>
              <w:top w:val="nil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E7DA2B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II. Внедрение систем исключения доступа к информации, несовместимой с задачами гражданского становления детей, а также средств фильтрации и иных устройств</w:t>
            </w:r>
          </w:p>
        </w:tc>
      </w:tr>
      <w:tr w14:paraId="0AE62ABF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131" w:hRule="atLeast"/>
        </w:trPr>
        <w:tc>
          <w:tcPr>
            <w:tcW w:w="863" w:type="dxa"/>
            <w:tcBorders>
              <w:top w:val="nil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C96EDF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173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14:paraId="6C9F7212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Установка программного продукта, обеспечивающего контент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4113A0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43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DF26E2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заведующий</w:t>
            </w:r>
          </w:p>
        </w:tc>
      </w:tr>
      <w:tr w14:paraId="2EEA118A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131" w:hRule="atLeast"/>
        </w:trPr>
        <w:tc>
          <w:tcPr>
            <w:tcW w:w="9097" w:type="dxa"/>
            <w:gridSpan w:val="4"/>
            <w:tcBorders>
              <w:top w:val="nil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745A1B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III.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Профилактика у детей интернет-зависимости, игровой зависимости и правонарушений с использованием информационно - телекоммуникационных технологий, формирование у несовершеннолетних навыков ответственного и безопасного поведения в современной информационно - телекоммуникационной среде через обучение их способам защиты от вредной информации</w:t>
            </w:r>
          </w:p>
        </w:tc>
      </w:tr>
      <w:tr w14:paraId="0980EDD3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131" w:hRule="atLeast"/>
        </w:trPr>
        <w:tc>
          <w:tcPr>
            <w:tcW w:w="863" w:type="dxa"/>
            <w:tcBorders>
              <w:top w:val="nil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1DDEA5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173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14:paraId="7C3BAECF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Проведение занятий  по теме «Информационная безопасность»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F1ADAD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243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EBC617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воспитатели</w:t>
            </w:r>
          </w:p>
        </w:tc>
      </w:tr>
      <w:tr w14:paraId="7BD0B191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131" w:hRule="atLeast"/>
        </w:trPr>
        <w:tc>
          <w:tcPr>
            <w:tcW w:w="863" w:type="dxa"/>
            <w:tcBorders>
              <w:top w:val="nil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3F174B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173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14:paraId="706D72F8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Участие в обучающих семинарах по созданию надежной системы защиты детей от противоправного контента в образовательной среде ДОУ и дома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73C7CB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43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361B0E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руководство ДОУ</w:t>
            </w:r>
          </w:p>
        </w:tc>
      </w:tr>
      <w:tr w14:paraId="439BF0F8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131" w:hRule="atLeast"/>
        </w:trPr>
        <w:tc>
          <w:tcPr>
            <w:tcW w:w="863" w:type="dxa"/>
            <w:tcBorders>
              <w:top w:val="nil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8A8D34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173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14:paraId="4C221B85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Организация свободного  доступа педагогов к высококачественным и сетевым образовательным ресурсам, в том числе к системе современных учебных материалов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B182FD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43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27DCE9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руководство ДОУ</w:t>
            </w:r>
          </w:p>
        </w:tc>
      </w:tr>
      <w:tr w14:paraId="547CF757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131" w:hRule="atLeast"/>
        </w:trPr>
        <w:tc>
          <w:tcPr>
            <w:tcW w:w="863" w:type="dxa"/>
            <w:tcBorders>
              <w:top w:val="nil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7A9B7F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173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14:paraId="6A454D11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Мероприятия по антивирусной защите компьютерной техники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058F42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43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C4188F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руководство ДОУ</w:t>
            </w:r>
          </w:p>
        </w:tc>
      </w:tr>
      <w:tr w14:paraId="547BAD6E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131" w:hRule="atLeast"/>
        </w:trPr>
        <w:tc>
          <w:tcPr>
            <w:tcW w:w="863" w:type="dxa"/>
            <w:tcBorders>
              <w:top w:val="nil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6AA8B4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4173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14:paraId="7DB0604D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Подготовка буклетов и презентаций для родителей на тему «Безопасный Интернет»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1E23A2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43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48B253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Воспитатели старшей и подготовительной групп</w:t>
            </w:r>
          </w:p>
        </w:tc>
      </w:tr>
      <w:tr w14:paraId="67325398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131" w:hRule="atLeast"/>
        </w:trPr>
        <w:tc>
          <w:tcPr>
            <w:tcW w:w="9097" w:type="dxa"/>
            <w:gridSpan w:val="4"/>
            <w:tcBorders>
              <w:top w:val="nil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63CDBA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IV.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Информационное просвещение граждан о возможности защиты детей от информации, причиняющей вред их здоровью и развитию</w:t>
            </w:r>
          </w:p>
        </w:tc>
      </w:tr>
      <w:tr w14:paraId="152F8552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131" w:hRule="atLeast"/>
        </w:trPr>
        <w:tc>
          <w:tcPr>
            <w:tcW w:w="863" w:type="dxa"/>
            <w:tcBorders>
              <w:top w:val="nil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9D5E82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173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14:paraId="72FDB654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Участие в  различных мероприятиях (лекториях, семинарах, практикумах, тренингах, круглых столах, конференциях и т.п.), в том числе с применением дистанционных технологий, по проблемам информационной безопасности для всех участников образовательного процесса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CA1136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43" w:type="dxa"/>
            <w:tcBorders>
              <w:top w:val="nil"/>
              <w:left w:val="nil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8F7240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руководство ДОУ</w:t>
            </w:r>
          </w:p>
        </w:tc>
      </w:tr>
      <w:tr w14:paraId="5DA77C6A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257" w:hRule="atLeast"/>
        </w:trPr>
        <w:tc>
          <w:tcPr>
            <w:tcW w:w="863" w:type="dxa"/>
            <w:tcBorders>
              <w:top w:val="nil"/>
              <w:left w:val="single" w:color="00000A" w:sz="8" w:space="0"/>
              <w:bottom w:val="single" w:color="auto" w:sz="4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BFAC87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173" w:type="dxa"/>
            <w:tcBorders>
              <w:top w:val="nil"/>
              <w:left w:val="nil"/>
              <w:bottom w:val="single" w:color="auto" w:sz="4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14:paraId="408CDF44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Размещение на сайте ДОУ ссылок на электронные адреса по проблемам информационной безопасности для всех участников образовательного процесса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8B8321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43" w:type="dxa"/>
            <w:tcBorders>
              <w:top w:val="nil"/>
              <w:left w:val="nil"/>
              <w:bottom w:val="single" w:color="auto" w:sz="4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A43E6A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Администратор сайта</w:t>
            </w:r>
          </w:p>
        </w:tc>
      </w:tr>
      <w:tr w14:paraId="492F6855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123" w:hRule="atLeast"/>
        </w:trPr>
        <w:tc>
          <w:tcPr>
            <w:tcW w:w="863" w:type="dxa"/>
            <w:tcBorders>
              <w:top w:val="single" w:color="auto" w:sz="4" w:space="0"/>
              <w:left w:val="single" w:color="00000A" w:sz="8" w:space="0"/>
              <w:bottom w:val="single" w:color="auto" w:sz="4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D30FB8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41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14:paraId="1C34C530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Использование в работе данных о лучших ресурсах для детей и родителей (о защите детей от информации, причиняющей вред их здоровью и развитию)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F184F0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1324B0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Старший воспитатель, воспитатели групп</w:t>
            </w:r>
          </w:p>
        </w:tc>
      </w:tr>
      <w:tr w14:paraId="6EE5D2C8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273" w:hRule="atLeast"/>
        </w:trPr>
        <w:tc>
          <w:tcPr>
            <w:tcW w:w="863" w:type="dxa"/>
            <w:tcBorders>
              <w:top w:val="single" w:color="auto" w:sz="4" w:space="0"/>
              <w:left w:val="single" w:color="00000A" w:sz="8" w:space="0"/>
              <w:bottom w:val="single" w:color="auto" w:sz="4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6717B1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41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14:paraId="6BC93994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Проведение родительских собраний о роли семьи в обеспечении информационной безопасности детей.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6A8059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DACF73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14:paraId="02193605"/>
    <w:sectPr>
      <w:pgSz w:w="11906" w:h="16838"/>
      <w:pgMar w:top="567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35149"/>
    <w:rsid w:val="00035149"/>
    <w:rsid w:val="00183AB5"/>
    <w:rsid w:val="001E2CF6"/>
    <w:rsid w:val="00206FC5"/>
    <w:rsid w:val="0039527A"/>
    <w:rsid w:val="005D6BE1"/>
    <w:rsid w:val="006035B5"/>
    <w:rsid w:val="00614D3C"/>
    <w:rsid w:val="00754487"/>
    <w:rsid w:val="00AC7DC9"/>
    <w:rsid w:val="00B9764A"/>
    <w:rsid w:val="00E26954"/>
    <w:rsid w:val="00E472B2"/>
    <w:rsid w:val="0A015D5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BE7D2-41F2-49A4-BE42-FC0103D25B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584</Words>
  <Characters>3334</Characters>
  <Lines>27</Lines>
  <Paragraphs>7</Paragraphs>
  <TotalTime>43</TotalTime>
  <ScaleCrop>false</ScaleCrop>
  <LinksUpToDate>false</LinksUpToDate>
  <CharactersWithSpaces>3911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2018-08-24T19:45:00Z</dcterms:created>
  <dc:creator>СМБДОУ N 3 Лейсан</dc:creator>
  <cp:lastModifiedBy>Пользователь</cp:lastModifiedBy>
  <dcterms:modified xsi:type="dcterms:W3CDTF">2025-10-09T17:47:50Z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4043A6FCBA384D10A5792A6C1BAF95AD_12</vt:lpwstr>
  </property>
</Properties>
</file>